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7"/>
        <w:gridCol w:w="2071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1131"/>
      </w:tblGrid>
      <w:tr>
        <w:trPr>
          <w:trHeight w:val="243" w:hRule="atLeast"/>
        </w:trPr>
        <w:tc>
          <w:tcPr>
            <w:tcW w:w="4368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spacing w:line="223" w:lineRule="exact"/>
              <w:ind w:left="37" w:right="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626" w:type="dxa"/>
          </w:tcPr>
          <w:p>
            <w:pPr>
              <w:pStyle w:val="TableParagraph"/>
              <w:spacing w:line="223" w:lineRule="exact"/>
              <w:ind w:left="37" w:righ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626" w:type="dxa"/>
          </w:tcPr>
          <w:p>
            <w:pPr>
              <w:pStyle w:val="TableParagraph"/>
              <w:spacing w:line="223" w:lineRule="exact"/>
              <w:ind w:left="37" w:righ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26" w:type="dxa"/>
          </w:tcPr>
          <w:p>
            <w:pPr>
              <w:pStyle w:val="TableParagraph"/>
              <w:spacing w:line="223" w:lineRule="exact"/>
              <w:ind w:left="37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line="223" w:lineRule="exact"/>
              <w:ind w:left="37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26" w:type="dxa"/>
          </w:tcPr>
          <w:p>
            <w:pPr>
              <w:pStyle w:val="TableParagraph"/>
              <w:spacing w:line="223" w:lineRule="exact"/>
              <w:ind w:left="37" w:right="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26" w:type="dxa"/>
          </w:tcPr>
          <w:p>
            <w:pPr>
              <w:pStyle w:val="TableParagraph"/>
              <w:spacing w:line="223" w:lineRule="exact"/>
              <w:ind w:left="37" w:righ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26" w:type="dxa"/>
          </w:tcPr>
          <w:p>
            <w:pPr>
              <w:pStyle w:val="TableParagraph"/>
              <w:spacing w:line="223" w:lineRule="exact"/>
              <w:ind w:left="37" w:righ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626" w:type="dxa"/>
          </w:tcPr>
          <w:p>
            <w:pPr>
              <w:pStyle w:val="TableParagraph"/>
              <w:spacing w:line="223" w:lineRule="exact"/>
              <w:ind w:left="3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626" w:type="dxa"/>
          </w:tcPr>
          <w:p>
            <w:pPr>
              <w:pStyle w:val="TableParagraph"/>
              <w:spacing w:line="223" w:lineRule="exact"/>
              <w:ind w:left="219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626" w:type="dxa"/>
          </w:tcPr>
          <w:p>
            <w:pPr>
              <w:pStyle w:val="TableParagraph"/>
              <w:spacing w:line="223" w:lineRule="exact"/>
              <w:ind w:left="219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626" w:type="dxa"/>
          </w:tcPr>
          <w:p>
            <w:pPr>
              <w:pStyle w:val="TableParagraph"/>
              <w:spacing w:line="223" w:lineRule="exact"/>
              <w:ind w:left="220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626" w:type="dxa"/>
          </w:tcPr>
          <w:p>
            <w:pPr>
              <w:pStyle w:val="TableParagraph"/>
              <w:spacing w:line="223" w:lineRule="exact"/>
              <w:ind w:left="220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626" w:type="dxa"/>
          </w:tcPr>
          <w:p>
            <w:pPr>
              <w:pStyle w:val="TableParagraph"/>
              <w:spacing w:line="223" w:lineRule="exact"/>
              <w:ind w:left="220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1131" w:type="dxa"/>
          </w:tcPr>
          <w:p>
            <w:pPr>
              <w:pStyle w:val="TableParagraph"/>
              <w:spacing w:line="223" w:lineRule="exact"/>
              <w:ind w:left="4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</w:tr>
      <w:tr>
        <w:trPr>
          <w:trHeight w:val="243" w:hRule="atLeast"/>
        </w:trPr>
        <w:tc>
          <w:tcPr>
            <w:tcW w:w="2297" w:type="dxa"/>
          </w:tcPr>
          <w:p>
            <w:pPr>
              <w:pStyle w:val="TableParagraph"/>
              <w:spacing w:line="223" w:lineRule="exact"/>
              <w:ind w:left="35"/>
              <w:rPr>
                <w:b/>
                <w:sz w:val="21"/>
              </w:rPr>
            </w:pPr>
            <w:r>
              <w:rPr>
                <w:b/>
                <w:sz w:val="21"/>
              </w:rPr>
              <w:t>Checkups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-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report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card</w:t>
            </w:r>
          </w:p>
        </w:tc>
        <w:tc>
          <w:tcPr>
            <w:tcW w:w="20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2297" w:type="dxa"/>
          </w:tcPr>
          <w:p>
            <w:pPr>
              <w:pStyle w:val="TableParagraph"/>
              <w:spacing w:line="223" w:lineRule="exact"/>
              <w:ind w:left="35"/>
              <w:rPr>
                <w:sz w:val="21"/>
              </w:rPr>
            </w:pPr>
            <w:r>
              <w:rPr>
                <w:sz w:val="21"/>
              </w:rPr>
              <w:t>Neck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movement</w:t>
            </w:r>
          </w:p>
        </w:tc>
        <w:tc>
          <w:tcPr>
            <w:tcW w:w="20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2297" w:type="dxa"/>
          </w:tcPr>
          <w:p>
            <w:pPr>
              <w:pStyle w:val="TableParagraph"/>
              <w:spacing w:line="223" w:lineRule="exact"/>
              <w:ind w:left="35"/>
              <w:rPr>
                <w:sz w:val="21"/>
              </w:rPr>
            </w:pPr>
            <w:r>
              <w:rPr>
                <w:sz w:val="21"/>
              </w:rPr>
              <w:t>Deep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Breath</w:t>
            </w:r>
          </w:p>
        </w:tc>
        <w:tc>
          <w:tcPr>
            <w:tcW w:w="20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2297" w:type="dxa"/>
          </w:tcPr>
          <w:p>
            <w:pPr>
              <w:pStyle w:val="TableParagraph"/>
              <w:spacing w:line="223" w:lineRule="exact"/>
              <w:ind w:left="35"/>
              <w:rPr>
                <w:sz w:val="21"/>
              </w:rPr>
            </w:pPr>
            <w:r>
              <w:rPr>
                <w:sz w:val="21"/>
              </w:rPr>
              <w:t>Peri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pullup</w:t>
            </w:r>
          </w:p>
        </w:tc>
        <w:tc>
          <w:tcPr>
            <w:tcW w:w="20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2297" w:type="dxa"/>
          </w:tcPr>
          <w:p>
            <w:pPr>
              <w:pStyle w:val="TableParagraph"/>
              <w:spacing w:line="223" w:lineRule="exact"/>
              <w:ind w:left="35"/>
              <w:rPr>
                <w:b/>
                <w:sz w:val="21"/>
              </w:rPr>
            </w:pPr>
            <w:r>
              <w:rPr>
                <w:b/>
                <w:sz w:val="21"/>
              </w:rPr>
              <w:t>Set</w:t>
            </w:r>
            <w:r>
              <w:rPr>
                <w:b/>
                <w:spacing w:val="-5"/>
                <w:sz w:val="21"/>
              </w:rPr>
              <w:t> up</w:t>
            </w:r>
          </w:p>
        </w:tc>
        <w:tc>
          <w:tcPr>
            <w:tcW w:w="20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2297" w:type="dxa"/>
          </w:tcPr>
          <w:p>
            <w:pPr>
              <w:pStyle w:val="TableParagraph"/>
              <w:spacing w:line="223" w:lineRule="exact"/>
              <w:ind w:left="35"/>
              <w:rPr>
                <w:sz w:val="21"/>
              </w:rPr>
            </w:pPr>
            <w:r>
              <w:rPr>
                <w:sz w:val="21"/>
              </w:rPr>
              <w:t>Water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drunk</w:t>
            </w:r>
          </w:p>
        </w:tc>
        <w:tc>
          <w:tcPr>
            <w:tcW w:w="20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06" w:hRule="atLeast"/>
        </w:trPr>
        <w:tc>
          <w:tcPr>
            <w:tcW w:w="2297" w:type="dxa"/>
          </w:tcPr>
          <w:p>
            <w:pPr>
              <w:pStyle w:val="TableParagraph"/>
              <w:spacing w:before="120"/>
              <w:ind w:left="35"/>
              <w:rPr>
                <w:sz w:val="21"/>
              </w:rPr>
            </w:pPr>
            <w:r>
              <w:rPr>
                <w:spacing w:val="-2"/>
                <w:sz w:val="21"/>
              </w:rPr>
              <w:t>Steam?</w:t>
            </w:r>
          </w:p>
        </w:tc>
        <w:tc>
          <w:tcPr>
            <w:tcW w:w="2071" w:type="dxa"/>
          </w:tcPr>
          <w:p>
            <w:pPr>
              <w:pStyle w:val="TableParagraph"/>
              <w:spacing w:line="247" w:lineRule="exact"/>
              <w:ind w:left="35"/>
              <w:rPr>
                <w:sz w:val="21"/>
              </w:rPr>
            </w:pPr>
            <w:r>
              <w:rPr>
                <w:sz w:val="21"/>
              </w:rPr>
              <w:t>(If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doing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perineal</w:t>
            </w:r>
          </w:p>
          <w:p>
            <w:pPr>
              <w:pStyle w:val="TableParagraph"/>
              <w:spacing w:line="233" w:lineRule="exact" w:before="6"/>
              <w:ind w:left="37"/>
              <w:rPr>
                <w:sz w:val="21"/>
              </w:rPr>
            </w:pPr>
            <w:r>
              <w:rPr>
                <w:sz w:val="21"/>
              </w:rPr>
              <w:t>steaming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course)</w:t>
            </w: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3" w:hRule="atLeast"/>
        </w:trPr>
        <w:tc>
          <w:tcPr>
            <w:tcW w:w="2297" w:type="dxa"/>
          </w:tcPr>
          <w:p>
            <w:pPr>
              <w:pStyle w:val="TableParagraph"/>
              <w:spacing w:line="223" w:lineRule="exact"/>
              <w:ind w:left="3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Moves</w:t>
            </w:r>
          </w:p>
        </w:tc>
        <w:tc>
          <w:tcPr>
            <w:tcW w:w="20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2297" w:type="dxa"/>
          </w:tcPr>
          <w:p>
            <w:pPr>
              <w:pStyle w:val="TableParagraph"/>
              <w:spacing w:line="223" w:lineRule="exact"/>
              <w:ind w:left="35"/>
              <w:rPr>
                <w:sz w:val="21"/>
              </w:rPr>
            </w:pPr>
            <w:r>
              <w:rPr>
                <w:sz w:val="21"/>
              </w:rPr>
              <w:t>Chest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gouge</w:t>
            </w:r>
          </w:p>
        </w:tc>
        <w:tc>
          <w:tcPr>
            <w:tcW w:w="20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2297" w:type="dxa"/>
          </w:tcPr>
          <w:p>
            <w:pPr>
              <w:pStyle w:val="TableParagraph"/>
              <w:spacing w:line="223" w:lineRule="exact"/>
              <w:ind w:left="35"/>
              <w:rPr>
                <w:sz w:val="21"/>
              </w:rPr>
            </w:pPr>
            <w:r>
              <w:rPr>
                <w:sz w:val="21"/>
              </w:rPr>
              <w:t>Bash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4"/>
                <w:sz w:val="21"/>
              </w:rPr>
              <w:t>bash</w:t>
            </w:r>
          </w:p>
        </w:tc>
        <w:tc>
          <w:tcPr>
            <w:tcW w:w="20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2297" w:type="dxa"/>
          </w:tcPr>
          <w:p>
            <w:pPr>
              <w:pStyle w:val="TableParagraph"/>
              <w:spacing w:line="223" w:lineRule="exact"/>
              <w:ind w:left="35"/>
              <w:rPr>
                <w:sz w:val="21"/>
              </w:rPr>
            </w:pPr>
            <w:r>
              <w:rPr>
                <w:sz w:val="21"/>
              </w:rPr>
              <w:t>Behind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bra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strap</w:t>
            </w:r>
          </w:p>
        </w:tc>
        <w:tc>
          <w:tcPr>
            <w:tcW w:w="2071" w:type="dxa"/>
          </w:tcPr>
          <w:p>
            <w:pPr>
              <w:pStyle w:val="TableParagraph"/>
              <w:spacing w:line="223" w:lineRule="exact"/>
              <w:ind w:left="35"/>
              <w:rPr>
                <w:sz w:val="21"/>
              </w:rPr>
            </w:pPr>
            <w:r>
              <w:rPr>
                <w:sz w:val="21"/>
              </w:rPr>
              <w:t>(Release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diaphragm)</w:t>
            </w: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06" w:hRule="atLeast"/>
        </w:trPr>
        <w:tc>
          <w:tcPr>
            <w:tcW w:w="2297" w:type="dxa"/>
          </w:tcPr>
          <w:p>
            <w:pPr>
              <w:pStyle w:val="TableParagraph"/>
              <w:spacing w:before="120"/>
              <w:ind w:left="35"/>
              <w:rPr>
                <w:sz w:val="21"/>
              </w:rPr>
            </w:pPr>
            <w:r>
              <w:rPr>
                <w:sz w:val="21"/>
              </w:rPr>
              <w:t>Round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round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x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10"/>
                <w:sz w:val="21"/>
              </w:rPr>
              <w:t>9</w:t>
            </w:r>
          </w:p>
        </w:tc>
        <w:tc>
          <w:tcPr>
            <w:tcW w:w="2071" w:type="dxa"/>
          </w:tcPr>
          <w:p>
            <w:pPr>
              <w:pStyle w:val="TableParagraph"/>
              <w:spacing w:line="247" w:lineRule="exact"/>
              <w:ind w:left="35"/>
              <w:rPr>
                <w:sz w:val="21"/>
              </w:rPr>
            </w:pPr>
            <w:r>
              <w:rPr>
                <w:sz w:val="21"/>
              </w:rPr>
              <w:t>(1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in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between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4"/>
                <w:sz w:val="21"/>
              </w:rPr>
              <w:t>each</w:t>
            </w:r>
          </w:p>
          <w:p>
            <w:pPr>
              <w:pStyle w:val="TableParagraph"/>
              <w:spacing w:line="233" w:lineRule="exact" w:before="6"/>
              <w:ind w:left="37"/>
              <w:rPr>
                <w:sz w:val="21"/>
              </w:rPr>
            </w:pPr>
            <w:r>
              <w:rPr>
                <w:spacing w:val="-2"/>
                <w:sz w:val="21"/>
              </w:rPr>
              <w:t>move)</w:t>
            </w: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69" w:hRule="atLeast"/>
        </w:trPr>
        <w:tc>
          <w:tcPr>
            <w:tcW w:w="2297" w:type="dxa"/>
          </w:tcPr>
          <w:p>
            <w:pPr>
              <w:pStyle w:val="TableParagraph"/>
              <w:spacing w:before="1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5"/>
              <w:rPr>
                <w:sz w:val="21"/>
              </w:rPr>
            </w:pPr>
            <w:r>
              <w:rPr>
                <w:sz w:val="21"/>
              </w:rPr>
              <w:t>Smaller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R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R's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x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10"/>
                <w:sz w:val="21"/>
              </w:rPr>
              <w:t>9</w:t>
            </w:r>
          </w:p>
        </w:tc>
        <w:tc>
          <w:tcPr>
            <w:tcW w:w="2071" w:type="dxa"/>
          </w:tcPr>
          <w:p>
            <w:pPr>
              <w:pStyle w:val="TableParagraph"/>
              <w:spacing w:line="247" w:lineRule="auto"/>
              <w:ind w:left="35"/>
              <w:rPr>
                <w:sz w:val="21"/>
              </w:rPr>
            </w:pPr>
            <w:r>
              <w:rPr>
                <w:sz w:val="21"/>
              </w:rPr>
              <w:t>Repeat round and round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x1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between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each</w:t>
            </w:r>
          </w:p>
          <w:p>
            <w:pPr>
              <w:pStyle w:val="TableParagraph"/>
              <w:spacing w:line="231" w:lineRule="exact"/>
              <w:ind w:left="34"/>
              <w:rPr>
                <w:sz w:val="21"/>
              </w:rPr>
            </w:pPr>
            <w:r>
              <w:rPr>
                <w:spacing w:val="-4"/>
                <w:sz w:val="21"/>
              </w:rPr>
              <w:t>move</w:t>
            </w: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3" w:hRule="atLeast"/>
        </w:trPr>
        <w:tc>
          <w:tcPr>
            <w:tcW w:w="2297" w:type="dxa"/>
          </w:tcPr>
          <w:p>
            <w:pPr>
              <w:pStyle w:val="TableParagraph"/>
              <w:spacing w:line="223" w:lineRule="exact"/>
              <w:ind w:left="35"/>
              <w:rPr>
                <w:sz w:val="21"/>
              </w:rPr>
            </w:pPr>
            <w:r>
              <w:rPr>
                <w:sz w:val="21"/>
              </w:rPr>
              <w:t>Jiggles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5"/>
                <w:sz w:val="21"/>
              </w:rPr>
              <w:t>few</w:t>
            </w:r>
          </w:p>
        </w:tc>
        <w:tc>
          <w:tcPr>
            <w:tcW w:w="20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2297" w:type="dxa"/>
          </w:tcPr>
          <w:p>
            <w:pPr>
              <w:pStyle w:val="TableParagraph"/>
              <w:spacing w:line="223" w:lineRule="exact"/>
              <w:ind w:left="35"/>
              <w:rPr>
                <w:sz w:val="21"/>
              </w:rPr>
            </w:pPr>
            <w:r>
              <w:rPr>
                <w:sz w:val="21"/>
              </w:rPr>
              <w:t>Sacrum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moves</w:t>
            </w:r>
          </w:p>
        </w:tc>
        <w:tc>
          <w:tcPr>
            <w:tcW w:w="20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06" w:hRule="atLeast"/>
        </w:trPr>
        <w:tc>
          <w:tcPr>
            <w:tcW w:w="2297" w:type="dxa"/>
          </w:tcPr>
          <w:p>
            <w:pPr>
              <w:pStyle w:val="TableParagraph"/>
              <w:spacing w:line="247" w:lineRule="exact"/>
              <w:ind w:left="35"/>
              <w:rPr>
                <w:sz w:val="21"/>
              </w:rPr>
            </w:pPr>
            <w:r>
              <w:rPr>
                <w:sz w:val="21"/>
              </w:rPr>
              <w:t>Release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diaphragm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front</w:t>
            </w:r>
          </w:p>
          <w:p>
            <w:pPr>
              <w:pStyle w:val="TableParagraph"/>
              <w:spacing w:line="233" w:lineRule="exact" w:before="6"/>
              <w:ind w:left="37"/>
              <w:rPr>
                <w:sz w:val="21"/>
              </w:rPr>
            </w:pPr>
            <w:r>
              <w:rPr>
                <w:sz w:val="21"/>
              </w:rPr>
              <w:t>x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10"/>
                <w:sz w:val="21"/>
              </w:rPr>
              <w:t>3</w:t>
            </w:r>
          </w:p>
        </w:tc>
        <w:tc>
          <w:tcPr>
            <w:tcW w:w="2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2297" w:type="dxa"/>
          </w:tcPr>
          <w:p>
            <w:pPr>
              <w:pStyle w:val="TableParagraph"/>
              <w:spacing w:line="247" w:lineRule="exact"/>
              <w:ind w:left="35"/>
              <w:rPr>
                <w:sz w:val="21"/>
              </w:rPr>
            </w:pPr>
            <w:r>
              <w:rPr>
                <w:sz w:val="21"/>
              </w:rPr>
              <w:t>Release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diaphragm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4"/>
                <w:sz w:val="21"/>
              </w:rPr>
              <w:t>back</w:t>
            </w:r>
          </w:p>
          <w:p>
            <w:pPr>
              <w:pStyle w:val="TableParagraph"/>
              <w:spacing w:line="233" w:lineRule="exact" w:before="6"/>
              <w:ind w:left="37"/>
              <w:rPr>
                <w:sz w:val="21"/>
              </w:rPr>
            </w:pPr>
            <w:r>
              <w:rPr>
                <w:sz w:val="21"/>
              </w:rPr>
              <w:t>again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5"/>
                <w:sz w:val="21"/>
              </w:rPr>
              <w:t>x3</w:t>
            </w:r>
          </w:p>
        </w:tc>
        <w:tc>
          <w:tcPr>
            <w:tcW w:w="2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3" w:hRule="atLeast"/>
        </w:trPr>
        <w:tc>
          <w:tcPr>
            <w:tcW w:w="2297" w:type="dxa"/>
          </w:tcPr>
          <w:p>
            <w:pPr>
              <w:pStyle w:val="TableParagraph"/>
              <w:spacing w:line="223" w:lineRule="exact"/>
              <w:ind w:left="3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Breathing/water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break</w:t>
            </w:r>
          </w:p>
        </w:tc>
        <w:tc>
          <w:tcPr>
            <w:tcW w:w="20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2297" w:type="dxa"/>
          </w:tcPr>
          <w:p>
            <w:pPr>
              <w:pStyle w:val="TableParagraph"/>
              <w:spacing w:line="223" w:lineRule="exact"/>
              <w:ind w:left="35"/>
              <w:rPr>
                <w:sz w:val="21"/>
              </w:rPr>
            </w:pPr>
            <w:r>
              <w:rPr>
                <w:spacing w:val="-2"/>
                <w:sz w:val="21"/>
              </w:rPr>
              <w:t>Check/repair</w:t>
            </w:r>
            <w:r>
              <w:rPr>
                <w:spacing w:val="11"/>
                <w:sz w:val="21"/>
              </w:rPr>
              <w:t> </w:t>
            </w:r>
            <w:r>
              <w:rPr>
                <w:spacing w:val="-2"/>
                <w:sz w:val="21"/>
              </w:rPr>
              <w:t>diastasis</w:t>
            </w:r>
          </w:p>
        </w:tc>
        <w:tc>
          <w:tcPr>
            <w:tcW w:w="20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06" w:hRule="atLeast"/>
        </w:trPr>
        <w:tc>
          <w:tcPr>
            <w:tcW w:w="2297" w:type="dxa"/>
          </w:tcPr>
          <w:p>
            <w:pPr>
              <w:pStyle w:val="TableParagraph"/>
              <w:spacing w:before="120"/>
              <w:ind w:left="35"/>
              <w:rPr>
                <w:sz w:val="21"/>
              </w:rPr>
            </w:pPr>
            <w:r>
              <w:rPr>
                <w:spacing w:val="-2"/>
                <w:sz w:val="21"/>
              </w:rPr>
              <w:t>Peristalsis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moves</w:t>
            </w:r>
          </w:p>
        </w:tc>
        <w:tc>
          <w:tcPr>
            <w:tcW w:w="2071" w:type="dxa"/>
          </w:tcPr>
          <w:p>
            <w:pPr>
              <w:pStyle w:val="TableParagraph"/>
              <w:spacing w:line="247" w:lineRule="exact"/>
              <w:ind w:left="35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lots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6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positions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x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10"/>
                <w:sz w:val="21"/>
              </w:rPr>
              <w:t>9</w:t>
            </w:r>
          </w:p>
          <w:p>
            <w:pPr>
              <w:pStyle w:val="TableParagraph"/>
              <w:spacing w:line="233" w:lineRule="exact" w:before="6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circles</w:t>
            </w: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2297" w:type="dxa"/>
          </w:tcPr>
          <w:p>
            <w:pPr>
              <w:pStyle w:val="TableParagraph"/>
              <w:spacing w:before="120"/>
              <w:ind w:left="35"/>
              <w:rPr>
                <w:sz w:val="21"/>
              </w:rPr>
            </w:pPr>
            <w:r>
              <w:rPr>
                <w:sz w:val="21"/>
              </w:rPr>
              <w:t>Upper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soothing</w:t>
            </w:r>
          </w:p>
        </w:tc>
        <w:tc>
          <w:tcPr>
            <w:tcW w:w="2071" w:type="dxa"/>
          </w:tcPr>
          <w:p>
            <w:pPr>
              <w:pStyle w:val="TableParagraph"/>
              <w:spacing w:line="247" w:lineRule="exact"/>
              <w:ind w:left="35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lots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3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x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3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moves,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5"/>
                <w:sz w:val="21"/>
              </w:rPr>
              <w:t>(1</w:t>
            </w:r>
          </w:p>
          <w:p>
            <w:pPr>
              <w:pStyle w:val="TableParagraph"/>
              <w:spacing w:line="233" w:lineRule="exact" w:before="6"/>
              <w:ind w:left="36"/>
              <w:rPr>
                <w:sz w:val="21"/>
              </w:rPr>
            </w:pPr>
            <w:r>
              <w:rPr>
                <w:sz w:val="21"/>
              </w:rPr>
              <w:t>extra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x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3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navel).</w:t>
            </w: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2297" w:type="dxa"/>
          </w:tcPr>
          <w:p>
            <w:pPr>
              <w:pStyle w:val="TableParagraph"/>
              <w:spacing w:before="120"/>
              <w:ind w:left="35"/>
              <w:rPr>
                <w:sz w:val="21"/>
              </w:rPr>
            </w:pPr>
            <w:r>
              <w:rPr>
                <w:sz w:val="21"/>
              </w:rPr>
              <w:t>Lower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soothing</w:t>
            </w:r>
          </w:p>
        </w:tc>
        <w:tc>
          <w:tcPr>
            <w:tcW w:w="2071" w:type="dxa"/>
          </w:tcPr>
          <w:p>
            <w:pPr>
              <w:pStyle w:val="TableParagraph"/>
              <w:spacing w:line="247" w:lineRule="exact"/>
              <w:ind w:left="35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lots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3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x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3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moves,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5"/>
                <w:sz w:val="21"/>
              </w:rPr>
              <w:t>(1</w:t>
            </w:r>
          </w:p>
          <w:p>
            <w:pPr>
              <w:pStyle w:val="TableParagraph"/>
              <w:spacing w:line="233" w:lineRule="exact" w:before="6"/>
              <w:ind w:left="36"/>
              <w:rPr>
                <w:sz w:val="21"/>
              </w:rPr>
            </w:pPr>
            <w:r>
              <w:rPr>
                <w:sz w:val="21"/>
              </w:rPr>
              <w:t>extra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x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3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hipline)</w:t>
            </w: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3" w:hRule="atLeast"/>
        </w:trPr>
        <w:tc>
          <w:tcPr>
            <w:tcW w:w="2297" w:type="dxa"/>
          </w:tcPr>
          <w:p>
            <w:pPr>
              <w:pStyle w:val="TableParagraph"/>
              <w:spacing w:line="223" w:lineRule="exact"/>
              <w:ind w:left="35"/>
              <w:rPr>
                <w:sz w:val="21"/>
              </w:rPr>
            </w:pPr>
            <w:r>
              <w:rPr>
                <w:sz w:val="21"/>
              </w:rPr>
              <w:t>Scar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4"/>
                <w:sz w:val="21"/>
              </w:rPr>
              <w:t>work</w:t>
            </w:r>
          </w:p>
        </w:tc>
        <w:tc>
          <w:tcPr>
            <w:tcW w:w="20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2297" w:type="dxa"/>
          </w:tcPr>
          <w:p>
            <w:pPr>
              <w:pStyle w:val="TableParagraph"/>
              <w:spacing w:line="223" w:lineRule="exact"/>
              <w:ind w:left="35"/>
              <w:rPr>
                <w:sz w:val="21"/>
              </w:rPr>
            </w:pPr>
            <w:r>
              <w:rPr>
                <w:sz w:val="21"/>
              </w:rPr>
              <w:t>Jiggles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as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needed</w:t>
            </w:r>
          </w:p>
        </w:tc>
        <w:tc>
          <w:tcPr>
            <w:tcW w:w="20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headerReference w:type="default" r:id="rId5"/>
          <w:footerReference w:type="default" r:id="rId6"/>
          <w:type w:val="continuous"/>
          <w:pgSz w:w="16840" w:h="11900" w:orient="landscape"/>
          <w:pgMar w:header="228" w:footer="806" w:top="1440" w:bottom="1376" w:left="566" w:right="1842"/>
          <w:pgNumType w:start="1"/>
        </w:sectPr>
      </w:pPr>
    </w:p>
    <w:tbl>
      <w:tblPr>
        <w:tblW w:w="0" w:type="auto"/>
        <w:jc w:val="left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7"/>
        <w:gridCol w:w="2071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1131"/>
      </w:tblGrid>
      <w:tr>
        <w:trPr>
          <w:trHeight w:val="243" w:hRule="atLeast"/>
        </w:trPr>
        <w:tc>
          <w:tcPr>
            <w:tcW w:w="4368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spacing w:line="223" w:lineRule="exact"/>
              <w:ind w:left="151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626" w:type="dxa"/>
          </w:tcPr>
          <w:p>
            <w:pPr>
              <w:pStyle w:val="TableParagraph"/>
              <w:spacing w:line="223" w:lineRule="exact"/>
              <w:ind w:left="165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626" w:type="dxa"/>
          </w:tcPr>
          <w:p>
            <w:pPr>
              <w:pStyle w:val="TableParagraph"/>
              <w:spacing w:line="223" w:lineRule="exact"/>
              <w:ind w:left="159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626" w:type="dxa"/>
          </w:tcPr>
          <w:p>
            <w:pPr>
              <w:pStyle w:val="TableParagraph"/>
              <w:spacing w:line="223" w:lineRule="exact"/>
              <w:ind w:left="153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626" w:type="dxa"/>
          </w:tcPr>
          <w:p>
            <w:pPr>
              <w:pStyle w:val="TableParagraph"/>
              <w:spacing w:line="223" w:lineRule="exact"/>
              <w:ind w:left="167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626" w:type="dxa"/>
          </w:tcPr>
          <w:p>
            <w:pPr>
              <w:pStyle w:val="TableParagraph"/>
              <w:spacing w:line="223" w:lineRule="exact"/>
              <w:ind w:left="161"/>
              <w:rPr>
                <w:sz w:val="21"/>
              </w:rPr>
            </w:pPr>
            <w:r>
              <w:rPr>
                <w:spacing w:val="-5"/>
                <w:sz w:val="21"/>
              </w:rPr>
              <w:t>21</w:t>
            </w:r>
          </w:p>
        </w:tc>
        <w:tc>
          <w:tcPr>
            <w:tcW w:w="626" w:type="dxa"/>
          </w:tcPr>
          <w:p>
            <w:pPr>
              <w:pStyle w:val="TableParagraph"/>
              <w:spacing w:line="223" w:lineRule="exact"/>
              <w:ind w:left="195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  <w:tc>
          <w:tcPr>
            <w:tcW w:w="626" w:type="dxa"/>
          </w:tcPr>
          <w:p>
            <w:pPr>
              <w:pStyle w:val="TableParagraph"/>
              <w:spacing w:line="223" w:lineRule="exact"/>
              <w:ind w:left="169"/>
              <w:rPr>
                <w:sz w:val="21"/>
              </w:rPr>
            </w:pPr>
            <w:r>
              <w:rPr>
                <w:spacing w:val="-5"/>
                <w:sz w:val="21"/>
              </w:rPr>
              <w:t>23</w:t>
            </w:r>
          </w:p>
        </w:tc>
        <w:tc>
          <w:tcPr>
            <w:tcW w:w="626" w:type="dxa"/>
          </w:tcPr>
          <w:p>
            <w:pPr>
              <w:pStyle w:val="TableParagraph"/>
              <w:spacing w:line="223" w:lineRule="exact"/>
              <w:ind w:left="163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626" w:type="dxa"/>
          </w:tcPr>
          <w:p>
            <w:pPr>
              <w:pStyle w:val="TableParagraph"/>
              <w:spacing w:line="223" w:lineRule="exact"/>
              <w:ind w:left="197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  <w:tc>
          <w:tcPr>
            <w:tcW w:w="626" w:type="dxa"/>
          </w:tcPr>
          <w:p>
            <w:pPr>
              <w:pStyle w:val="TableParagraph"/>
              <w:spacing w:line="223" w:lineRule="exact"/>
              <w:ind w:left="191"/>
              <w:rPr>
                <w:sz w:val="21"/>
              </w:rPr>
            </w:pPr>
            <w:r>
              <w:rPr>
                <w:spacing w:val="-5"/>
                <w:sz w:val="21"/>
              </w:rPr>
              <w:t>26</w:t>
            </w:r>
          </w:p>
        </w:tc>
        <w:tc>
          <w:tcPr>
            <w:tcW w:w="626" w:type="dxa"/>
          </w:tcPr>
          <w:p>
            <w:pPr>
              <w:pStyle w:val="TableParagraph"/>
              <w:spacing w:line="223" w:lineRule="exact"/>
              <w:ind w:left="165"/>
              <w:rPr>
                <w:sz w:val="21"/>
              </w:rPr>
            </w:pPr>
            <w:r>
              <w:rPr>
                <w:spacing w:val="-5"/>
                <w:sz w:val="21"/>
              </w:rPr>
              <w:t>27</w:t>
            </w:r>
          </w:p>
        </w:tc>
        <w:tc>
          <w:tcPr>
            <w:tcW w:w="626" w:type="dxa"/>
          </w:tcPr>
          <w:p>
            <w:pPr>
              <w:pStyle w:val="TableParagraph"/>
              <w:spacing w:line="223" w:lineRule="exact"/>
              <w:ind w:left="179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626" w:type="dxa"/>
          </w:tcPr>
          <w:p>
            <w:pPr>
              <w:pStyle w:val="TableParagraph"/>
              <w:spacing w:line="223" w:lineRule="exact"/>
              <w:ind w:left="193"/>
              <w:rPr>
                <w:sz w:val="21"/>
              </w:rPr>
            </w:pPr>
            <w:r>
              <w:rPr>
                <w:spacing w:val="-5"/>
                <w:sz w:val="21"/>
              </w:rPr>
              <w:t>29</w:t>
            </w:r>
          </w:p>
        </w:tc>
        <w:tc>
          <w:tcPr>
            <w:tcW w:w="1131" w:type="dxa"/>
          </w:tcPr>
          <w:p>
            <w:pPr>
              <w:pStyle w:val="TableParagraph"/>
              <w:spacing w:line="223" w:lineRule="exact"/>
              <w:ind w:left="347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</w:tr>
      <w:tr>
        <w:trPr>
          <w:trHeight w:val="243" w:hRule="atLeast"/>
        </w:trPr>
        <w:tc>
          <w:tcPr>
            <w:tcW w:w="2297" w:type="dxa"/>
          </w:tcPr>
          <w:p>
            <w:pPr>
              <w:pStyle w:val="TableParagraph"/>
              <w:spacing w:line="223" w:lineRule="exact"/>
              <w:ind w:left="35"/>
              <w:rPr>
                <w:b/>
                <w:sz w:val="21"/>
              </w:rPr>
            </w:pPr>
            <w:r>
              <w:rPr>
                <w:b/>
                <w:sz w:val="21"/>
              </w:rPr>
              <w:t>Checkups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-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report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card</w:t>
            </w:r>
          </w:p>
        </w:tc>
        <w:tc>
          <w:tcPr>
            <w:tcW w:w="20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2297" w:type="dxa"/>
          </w:tcPr>
          <w:p>
            <w:pPr>
              <w:pStyle w:val="TableParagraph"/>
              <w:spacing w:line="223" w:lineRule="exact"/>
              <w:ind w:left="35"/>
              <w:rPr>
                <w:sz w:val="21"/>
              </w:rPr>
            </w:pPr>
            <w:r>
              <w:rPr>
                <w:sz w:val="21"/>
              </w:rPr>
              <w:t>Neck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movement</w:t>
            </w:r>
          </w:p>
        </w:tc>
        <w:tc>
          <w:tcPr>
            <w:tcW w:w="20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2297" w:type="dxa"/>
          </w:tcPr>
          <w:p>
            <w:pPr>
              <w:pStyle w:val="TableParagraph"/>
              <w:spacing w:line="223" w:lineRule="exact"/>
              <w:ind w:left="35"/>
              <w:rPr>
                <w:sz w:val="21"/>
              </w:rPr>
            </w:pPr>
            <w:r>
              <w:rPr>
                <w:sz w:val="21"/>
              </w:rPr>
              <w:t>Deep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Breath</w:t>
            </w:r>
          </w:p>
        </w:tc>
        <w:tc>
          <w:tcPr>
            <w:tcW w:w="20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2297" w:type="dxa"/>
          </w:tcPr>
          <w:p>
            <w:pPr>
              <w:pStyle w:val="TableParagraph"/>
              <w:spacing w:line="223" w:lineRule="exact"/>
              <w:ind w:left="35"/>
              <w:rPr>
                <w:sz w:val="21"/>
              </w:rPr>
            </w:pPr>
            <w:r>
              <w:rPr>
                <w:sz w:val="21"/>
              </w:rPr>
              <w:t>Peri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pullup</w:t>
            </w:r>
          </w:p>
        </w:tc>
        <w:tc>
          <w:tcPr>
            <w:tcW w:w="20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2297" w:type="dxa"/>
          </w:tcPr>
          <w:p>
            <w:pPr>
              <w:pStyle w:val="TableParagraph"/>
              <w:spacing w:line="223" w:lineRule="exact"/>
              <w:ind w:left="35"/>
              <w:rPr>
                <w:b/>
                <w:sz w:val="21"/>
              </w:rPr>
            </w:pPr>
            <w:r>
              <w:rPr>
                <w:b/>
                <w:sz w:val="21"/>
              </w:rPr>
              <w:t>Set</w:t>
            </w:r>
            <w:r>
              <w:rPr>
                <w:b/>
                <w:spacing w:val="-5"/>
                <w:sz w:val="21"/>
              </w:rPr>
              <w:t> up</w:t>
            </w:r>
          </w:p>
        </w:tc>
        <w:tc>
          <w:tcPr>
            <w:tcW w:w="20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2297" w:type="dxa"/>
          </w:tcPr>
          <w:p>
            <w:pPr>
              <w:pStyle w:val="TableParagraph"/>
              <w:spacing w:line="223" w:lineRule="exact"/>
              <w:ind w:left="35"/>
              <w:rPr>
                <w:sz w:val="21"/>
              </w:rPr>
            </w:pPr>
            <w:r>
              <w:rPr>
                <w:sz w:val="21"/>
              </w:rPr>
              <w:t>Water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drunk</w:t>
            </w:r>
          </w:p>
        </w:tc>
        <w:tc>
          <w:tcPr>
            <w:tcW w:w="20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06" w:hRule="atLeast"/>
        </w:trPr>
        <w:tc>
          <w:tcPr>
            <w:tcW w:w="2297" w:type="dxa"/>
          </w:tcPr>
          <w:p>
            <w:pPr>
              <w:pStyle w:val="TableParagraph"/>
              <w:spacing w:before="120"/>
              <w:ind w:left="35"/>
              <w:rPr>
                <w:sz w:val="21"/>
              </w:rPr>
            </w:pPr>
            <w:r>
              <w:rPr>
                <w:spacing w:val="-2"/>
                <w:sz w:val="21"/>
              </w:rPr>
              <w:t>Steam?</w:t>
            </w:r>
          </w:p>
        </w:tc>
        <w:tc>
          <w:tcPr>
            <w:tcW w:w="2071" w:type="dxa"/>
          </w:tcPr>
          <w:p>
            <w:pPr>
              <w:pStyle w:val="TableParagraph"/>
              <w:spacing w:line="247" w:lineRule="exact"/>
              <w:ind w:left="35"/>
              <w:rPr>
                <w:sz w:val="21"/>
              </w:rPr>
            </w:pPr>
            <w:r>
              <w:rPr>
                <w:sz w:val="21"/>
              </w:rPr>
              <w:t>(If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doing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perineal</w:t>
            </w:r>
          </w:p>
          <w:p>
            <w:pPr>
              <w:pStyle w:val="TableParagraph"/>
              <w:spacing w:line="233" w:lineRule="exact" w:before="6"/>
              <w:ind w:left="37"/>
              <w:rPr>
                <w:sz w:val="21"/>
              </w:rPr>
            </w:pPr>
            <w:r>
              <w:rPr>
                <w:sz w:val="21"/>
              </w:rPr>
              <w:t>steaming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course)</w:t>
            </w: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3" w:hRule="atLeast"/>
        </w:trPr>
        <w:tc>
          <w:tcPr>
            <w:tcW w:w="2297" w:type="dxa"/>
          </w:tcPr>
          <w:p>
            <w:pPr>
              <w:pStyle w:val="TableParagraph"/>
              <w:spacing w:line="223" w:lineRule="exact"/>
              <w:ind w:left="3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Moves</w:t>
            </w:r>
          </w:p>
        </w:tc>
        <w:tc>
          <w:tcPr>
            <w:tcW w:w="20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2297" w:type="dxa"/>
          </w:tcPr>
          <w:p>
            <w:pPr>
              <w:pStyle w:val="TableParagraph"/>
              <w:spacing w:line="223" w:lineRule="exact"/>
              <w:ind w:left="35"/>
              <w:rPr>
                <w:sz w:val="21"/>
              </w:rPr>
            </w:pPr>
            <w:r>
              <w:rPr>
                <w:sz w:val="21"/>
              </w:rPr>
              <w:t>Chest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gouge</w:t>
            </w:r>
          </w:p>
        </w:tc>
        <w:tc>
          <w:tcPr>
            <w:tcW w:w="20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2297" w:type="dxa"/>
          </w:tcPr>
          <w:p>
            <w:pPr>
              <w:pStyle w:val="TableParagraph"/>
              <w:spacing w:line="223" w:lineRule="exact"/>
              <w:ind w:left="35"/>
              <w:rPr>
                <w:sz w:val="21"/>
              </w:rPr>
            </w:pPr>
            <w:r>
              <w:rPr>
                <w:sz w:val="21"/>
              </w:rPr>
              <w:t>Bash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4"/>
                <w:sz w:val="21"/>
              </w:rPr>
              <w:t>bash</w:t>
            </w:r>
          </w:p>
        </w:tc>
        <w:tc>
          <w:tcPr>
            <w:tcW w:w="20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2297" w:type="dxa"/>
          </w:tcPr>
          <w:p>
            <w:pPr>
              <w:pStyle w:val="TableParagraph"/>
              <w:spacing w:line="223" w:lineRule="exact"/>
              <w:ind w:left="35"/>
              <w:rPr>
                <w:sz w:val="21"/>
              </w:rPr>
            </w:pPr>
            <w:r>
              <w:rPr>
                <w:sz w:val="21"/>
              </w:rPr>
              <w:t>Behind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bra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strap</w:t>
            </w:r>
          </w:p>
        </w:tc>
        <w:tc>
          <w:tcPr>
            <w:tcW w:w="2071" w:type="dxa"/>
          </w:tcPr>
          <w:p>
            <w:pPr>
              <w:pStyle w:val="TableParagraph"/>
              <w:spacing w:line="223" w:lineRule="exact"/>
              <w:ind w:left="35"/>
              <w:rPr>
                <w:sz w:val="21"/>
              </w:rPr>
            </w:pPr>
            <w:r>
              <w:rPr>
                <w:sz w:val="21"/>
              </w:rPr>
              <w:t>(Release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diaphragm)</w:t>
            </w: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06" w:hRule="atLeast"/>
        </w:trPr>
        <w:tc>
          <w:tcPr>
            <w:tcW w:w="2297" w:type="dxa"/>
          </w:tcPr>
          <w:p>
            <w:pPr>
              <w:pStyle w:val="TableParagraph"/>
              <w:spacing w:before="120"/>
              <w:ind w:left="35"/>
              <w:rPr>
                <w:sz w:val="21"/>
              </w:rPr>
            </w:pPr>
            <w:r>
              <w:rPr>
                <w:sz w:val="21"/>
              </w:rPr>
              <w:t>Round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round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x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10"/>
                <w:sz w:val="21"/>
              </w:rPr>
              <w:t>9</w:t>
            </w:r>
          </w:p>
        </w:tc>
        <w:tc>
          <w:tcPr>
            <w:tcW w:w="2071" w:type="dxa"/>
          </w:tcPr>
          <w:p>
            <w:pPr>
              <w:pStyle w:val="TableParagraph"/>
              <w:spacing w:line="247" w:lineRule="exact"/>
              <w:ind w:left="35"/>
              <w:rPr>
                <w:sz w:val="21"/>
              </w:rPr>
            </w:pPr>
            <w:r>
              <w:rPr>
                <w:sz w:val="21"/>
              </w:rPr>
              <w:t>(1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in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between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4"/>
                <w:sz w:val="21"/>
              </w:rPr>
              <w:t>each</w:t>
            </w:r>
          </w:p>
          <w:p>
            <w:pPr>
              <w:pStyle w:val="TableParagraph"/>
              <w:spacing w:line="233" w:lineRule="exact" w:before="6"/>
              <w:ind w:left="37"/>
              <w:rPr>
                <w:sz w:val="21"/>
              </w:rPr>
            </w:pPr>
            <w:r>
              <w:rPr>
                <w:spacing w:val="-2"/>
                <w:sz w:val="21"/>
              </w:rPr>
              <w:t>move)</w:t>
            </w: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69" w:hRule="atLeast"/>
        </w:trPr>
        <w:tc>
          <w:tcPr>
            <w:tcW w:w="2297" w:type="dxa"/>
          </w:tcPr>
          <w:p>
            <w:pPr>
              <w:pStyle w:val="TableParagraph"/>
              <w:spacing w:before="1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5"/>
              <w:rPr>
                <w:sz w:val="21"/>
              </w:rPr>
            </w:pPr>
            <w:r>
              <w:rPr>
                <w:sz w:val="21"/>
              </w:rPr>
              <w:t>Smaller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R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R's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x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10"/>
                <w:sz w:val="21"/>
              </w:rPr>
              <w:t>9</w:t>
            </w:r>
          </w:p>
        </w:tc>
        <w:tc>
          <w:tcPr>
            <w:tcW w:w="2071" w:type="dxa"/>
          </w:tcPr>
          <w:p>
            <w:pPr>
              <w:pStyle w:val="TableParagraph"/>
              <w:spacing w:line="247" w:lineRule="auto"/>
              <w:ind w:left="35"/>
              <w:rPr>
                <w:sz w:val="21"/>
              </w:rPr>
            </w:pPr>
            <w:r>
              <w:rPr>
                <w:sz w:val="21"/>
              </w:rPr>
              <w:t>Repeat round and round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x1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between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each</w:t>
            </w:r>
          </w:p>
          <w:p>
            <w:pPr>
              <w:pStyle w:val="TableParagraph"/>
              <w:spacing w:line="231" w:lineRule="exact"/>
              <w:ind w:left="34"/>
              <w:rPr>
                <w:sz w:val="21"/>
              </w:rPr>
            </w:pPr>
            <w:r>
              <w:rPr>
                <w:spacing w:val="-4"/>
                <w:sz w:val="21"/>
              </w:rPr>
              <w:t>move</w:t>
            </w: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3" w:hRule="atLeast"/>
        </w:trPr>
        <w:tc>
          <w:tcPr>
            <w:tcW w:w="2297" w:type="dxa"/>
          </w:tcPr>
          <w:p>
            <w:pPr>
              <w:pStyle w:val="TableParagraph"/>
              <w:spacing w:line="223" w:lineRule="exact"/>
              <w:ind w:left="35"/>
              <w:rPr>
                <w:sz w:val="21"/>
              </w:rPr>
            </w:pPr>
            <w:r>
              <w:rPr>
                <w:sz w:val="21"/>
              </w:rPr>
              <w:t>Jiggles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5"/>
                <w:sz w:val="21"/>
              </w:rPr>
              <w:t>few</w:t>
            </w:r>
          </w:p>
        </w:tc>
        <w:tc>
          <w:tcPr>
            <w:tcW w:w="20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2297" w:type="dxa"/>
          </w:tcPr>
          <w:p>
            <w:pPr>
              <w:pStyle w:val="TableParagraph"/>
              <w:spacing w:line="223" w:lineRule="exact"/>
              <w:ind w:left="35"/>
              <w:rPr>
                <w:sz w:val="21"/>
              </w:rPr>
            </w:pPr>
            <w:r>
              <w:rPr>
                <w:sz w:val="21"/>
              </w:rPr>
              <w:t>Sacrum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moves</w:t>
            </w:r>
          </w:p>
        </w:tc>
        <w:tc>
          <w:tcPr>
            <w:tcW w:w="20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06" w:hRule="atLeast"/>
        </w:trPr>
        <w:tc>
          <w:tcPr>
            <w:tcW w:w="2297" w:type="dxa"/>
          </w:tcPr>
          <w:p>
            <w:pPr>
              <w:pStyle w:val="TableParagraph"/>
              <w:spacing w:line="247" w:lineRule="exact"/>
              <w:ind w:left="35"/>
              <w:rPr>
                <w:sz w:val="21"/>
              </w:rPr>
            </w:pPr>
            <w:r>
              <w:rPr>
                <w:sz w:val="21"/>
              </w:rPr>
              <w:t>Release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diaphragm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front</w:t>
            </w:r>
          </w:p>
          <w:p>
            <w:pPr>
              <w:pStyle w:val="TableParagraph"/>
              <w:spacing w:line="233" w:lineRule="exact" w:before="6"/>
              <w:ind w:left="37"/>
              <w:rPr>
                <w:sz w:val="21"/>
              </w:rPr>
            </w:pPr>
            <w:r>
              <w:rPr>
                <w:sz w:val="21"/>
              </w:rPr>
              <w:t>x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10"/>
                <w:sz w:val="21"/>
              </w:rPr>
              <w:t>3</w:t>
            </w:r>
          </w:p>
        </w:tc>
        <w:tc>
          <w:tcPr>
            <w:tcW w:w="2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2297" w:type="dxa"/>
          </w:tcPr>
          <w:p>
            <w:pPr>
              <w:pStyle w:val="TableParagraph"/>
              <w:spacing w:line="247" w:lineRule="exact"/>
              <w:ind w:left="35"/>
              <w:rPr>
                <w:sz w:val="21"/>
              </w:rPr>
            </w:pPr>
            <w:r>
              <w:rPr>
                <w:sz w:val="21"/>
              </w:rPr>
              <w:t>Release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diaphragm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4"/>
                <w:sz w:val="21"/>
              </w:rPr>
              <w:t>back</w:t>
            </w:r>
          </w:p>
          <w:p>
            <w:pPr>
              <w:pStyle w:val="TableParagraph"/>
              <w:spacing w:line="233" w:lineRule="exact" w:before="6"/>
              <w:ind w:left="37"/>
              <w:rPr>
                <w:sz w:val="21"/>
              </w:rPr>
            </w:pPr>
            <w:r>
              <w:rPr>
                <w:sz w:val="21"/>
              </w:rPr>
              <w:t>again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5"/>
                <w:sz w:val="21"/>
              </w:rPr>
              <w:t>x3</w:t>
            </w:r>
          </w:p>
        </w:tc>
        <w:tc>
          <w:tcPr>
            <w:tcW w:w="20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3" w:hRule="atLeast"/>
        </w:trPr>
        <w:tc>
          <w:tcPr>
            <w:tcW w:w="2297" w:type="dxa"/>
          </w:tcPr>
          <w:p>
            <w:pPr>
              <w:pStyle w:val="TableParagraph"/>
              <w:spacing w:line="223" w:lineRule="exact"/>
              <w:ind w:left="3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Breathing/water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break</w:t>
            </w:r>
          </w:p>
        </w:tc>
        <w:tc>
          <w:tcPr>
            <w:tcW w:w="20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2297" w:type="dxa"/>
          </w:tcPr>
          <w:p>
            <w:pPr>
              <w:pStyle w:val="TableParagraph"/>
              <w:spacing w:line="223" w:lineRule="exact"/>
              <w:ind w:left="35"/>
              <w:rPr>
                <w:sz w:val="21"/>
              </w:rPr>
            </w:pPr>
            <w:r>
              <w:rPr>
                <w:spacing w:val="-2"/>
                <w:sz w:val="21"/>
              </w:rPr>
              <w:t>Check/repair</w:t>
            </w:r>
            <w:r>
              <w:rPr>
                <w:spacing w:val="11"/>
                <w:sz w:val="21"/>
              </w:rPr>
              <w:t> </w:t>
            </w:r>
            <w:r>
              <w:rPr>
                <w:spacing w:val="-2"/>
                <w:sz w:val="21"/>
              </w:rPr>
              <w:t>diastasis</w:t>
            </w:r>
          </w:p>
        </w:tc>
        <w:tc>
          <w:tcPr>
            <w:tcW w:w="20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06" w:hRule="atLeast"/>
        </w:trPr>
        <w:tc>
          <w:tcPr>
            <w:tcW w:w="2297" w:type="dxa"/>
          </w:tcPr>
          <w:p>
            <w:pPr>
              <w:pStyle w:val="TableParagraph"/>
              <w:spacing w:before="120"/>
              <w:ind w:left="35"/>
              <w:rPr>
                <w:sz w:val="21"/>
              </w:rPr>
            </w:pPr>
            <w:r>
              <w:rPr>
                <w:spacing w:val="-2"/>
                <w:sz w:val="21"/>
              </w:rPr>
              <w:t>Peristalsis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moves</w:t>
            </w:r>
          </w:p>
        </w:tc>
        <w:tc>
          <w:tcPr>
            <w:tcW w:w="2071" w:type="dxa"/>
          </w:tcPr>
          <w:p>
            <w:pPr>
              <w:pStyle w:val="TableParagraph"/>
              <w:spacing w:line="247" w:lineRule="exact"/>
              <w:ind w:left="35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lots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6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positions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x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10"/>
                <w:sz w:val="21"/>
              </w:rPr>
              <w:t>9</w:t>
            </w:r>
          </w:p>
          <w:p>
            <w:pPr>
              <w:pStyle w:val="TableParagraph"/>
              <w:spacing w:line="233" w:lineRule="exact" w:before="6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circles</w:t>
            </w: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2297" w:type="dxa"/>
          </w:tcPr>
          <w:p>
            <w:pPr>
              <w:pStyle w:val="TableParagraph"/>
              <w:spacing w:before="120"/>
              <w:ind w:left="35"/>
              <w:rPr>
                <w:sz w:val="21"/>
              </w:rPr>
            </w:pPr>
            <w:r>
              <w:rPr>
                <w:sz w:val="21"/>
              </w:rPr>
              <w:t>Upper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soothing</w:t>
            </w:r>
          </w:p>
        </w:tc>
        <w:tc>
          <w:tcPr>
            <w:tcW w:w="2071" w:type="dxa"/>
          </w:tcPr>
          <w:p>
            <w:pPr>
              <w:pStyle w:val="TableParagraph"/>
              <w:spacing w:line="247" w:lineRule="exact"/>
              <w:ind w:left="35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lots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3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x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3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moves,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5"/>
                <w:sz w:val="21"/>
              </w:rPr>
              <w:t>(1</w:t>
            </w:r>
          </w:p>
          <w:p>
            <w:pPr>
              <w:pStyle w:val="TableParagraph"/>
              <w:spacing w:line="233" w:lineRule="exact" w:before="6"/>
              <w:ind w:left="36"/>
              <w:rPr>
                <w:sz w:val="21"/>
              </w:rPr>
            </w:pPr>
            <w:r>
              <w:rPr>
                <w:sz w:val="21"/>
              </w:rPr>
              <w:t>extra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x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3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navel).</w:t>
            </w: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2297" w:type="dxa"/>
          </w:tcPr>
          <w:p>
            <w:pPr>
              <w:pStyle w:val="TableParagraph"/>
              <w:spacing w:before="120"/>
              <w:ind w:left="35"/>
              <w:rPr>
                <w:sz w:val="21"/>
              </w:rPr>
            </w:pPr>
            <w:r>
              <w:rPr>
                <w:sz w:val="21"/>
              </w:rPr>
              <w:t>Lower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soothing</w:t>
            </w:r>
          </w:p>
        </w:tc>
        <w:tc>
          <w:tcPr>
            <w:tcW w:w="2071" w:type="dxa"/>
          </w:tcPr>
          <w:p>
            <w:pPr>
              <w:pStyle w:val="TableParagraph"/>
              <w:spacing w:line="247" w:lineRule="exact"/>
              <w:ind w:left="35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lots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3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x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3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moves,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5"/>
                <w:sz w:val="21"/>
              </w:rPr>
              <w:t>(1</w:t>
            </w:r>
          </w:p>
          <w:p>
            <w:pPr>
              <w:pStyle w:val="TableParagraph"/>
              <w:spacing w:line="233" w:lineRule="exact" w:before="6"/>
              <w:ind w:left="36"/>
              <w:rPr>
                <w:sz w:val="21"/>
              </w:rPr>
            </w:pPr>
            <w:r>
              <w:rPr>
                <w:sz w:val="21"/>
              </w:rPr>
              <w:t>extra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x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3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hipline)</w:t>
            </w: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3" w:hRule="atLeast"/>
        </w:trPr>
        <w:tc>
          <w:tcPr>
            <w:tcW w:w="2297" w:type="dxa"/>
          </w:tcPr>
          <w:p>
            <w:pPr>
              <w:pStyle w:val="TableParagraph"/>
              <w:spacing w:line="223" w:lineRule="exact"/>
              <w:ind w:left="35"/>
              <w:rPr>
                <w:sz w:val="21"/>
              </w:rPr>
            </w:pPr>
            <w:r>
              <w:rPr>
                <w:sz w:val="21"/>
              </w:rPr>
              <w:t>Scar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4"/>
                <w:sz w:val="21"/>
              </w:rPr>
              <w:t>work</w:t>
            </w:r>
          </w:p>
        </w:tc>
        <w:tc>
          <w:tcPr>
            <w:tcW w:w="20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2297" w:type="dxa"/>
          </w:tcPr>
          <w:p>
            <w:pPr>
              <w:pStyle w:val="TableParagraph"/>
              <w:spacing w:line="223" w:lineRule="exact"/>
              <w:ind w:left="35"/>
              <w:rPr>
                <w:sz w:val="21"/>
              </w:rPr>
            </w:pPr>
            <w:r>
              <w:rPr>
                <w:sz w:val="21"/>
              </w:rPr>
              <w:t>Jiggles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as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needed</w:t>
            </w:r>
          </w:p>
        </w:tc>
        <w:tc>
          <w:tcPr>
            <w:tcW w:w="20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type w:val="continuous"/>
      <w:pgSz w:w="16840" w:h="11900" w:orient="landscape"/>
      <w:pgMar w:header="228" w:footer="806" w:top="1440" w:bottom="1000" w:left="566" w:right="184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Papyrus">
    <w:altName w:val="Papyrus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50496">
              <wp:simplePos x="0" y="0"/>
              <wp:positionH relativeFrom="page">
                <wp:posOffset>393572</wp:posOffset>
              </wp:positionH>
              <wp:positionV relativeFrom="page">
                <wp:posOffset>6904680</wp:posOffset>
              </wp:positionV>
              <wp:extent cx="1269365" cy="18732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269365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>
                              <w:color w:val="0000E3"/>
                            </w:rPr>
                            <w:t>(c)</w:t>
                          </w:r>
                          <w:r>
                            <w:rPr>
                              <w:color w:val="0000E3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0000E3"/>
                            </w:rPr>
                            <w:t>Heather</w:t>
                          </w:r>
                          <w:r>
                            <w:rPr>
                              <w:color w:val="0000E3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0000E3"/>
                            </w:rPr>
                            <w:t>Bruce</w:t>
                          </w:r>
                          <w:r>
                            <w:rPr>
                              <w:color w:val="0000E3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0000E3"/>
                              <w:spacing w:val="-4"/>
                            </w:rPr>
                            <w:t>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9pt;margin-top:543.675598pt;width:99.95pt;height:14.75pt;mso-position-horizontal-relative:page;mso-position-vertical-relative:page;z-index:-17065984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>
                        <w:color w:val="0000E3"/>
                      </w:rPr>
                      <w:t>(c)</w:t>
                    </w:r>
                    <w:r>
                      <w:rPr>
                        <w:color w:val="0000E3"/>
                        <w:spacing w:val="-7"/>
                      </w:rPr>
                      <w:t> </w:t>
                    </w:r>
                    <w:r>
                      <w:rPr>
                        <w:color w:val="0000E3"/>
                      </w:rPr>
                      <w:t>Heather</w:t>
                    </w:r>
                    <w:r>
                      <w:rPr>
                        <w:color w:val="0000E3"/>
                        <w:spacing w:val="-6"/>
                      </w:rPr>
                      <w:t> </w:t>
                    </w:r>
                    <w:r>
                      <w:rPr>
                        <w:color w:val="0000E3"/>
                      </w:rPr>
                      <w:t>Bruce</w:t>
                    </w:r>
                    <w:r>
                      <w:rPr>
                        <w:color w:val="0000E3"/>
                        <w:spacing w:val="-7"/>
                      </w:rPr>
                      <w:t> </w:t>
                    </w:r>
                    <w:r>
                      <w:rPr>
                        <w:color w:val="0000E3"/>
                        <w:spacing w:val="-4"/>
                      </w:rPr>
                      <w:t>2019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51008">
              <wp:simplePos x="0" y="0"/>
              <wp:positionH relativeFrom="page">
                <wp:posOffset>8047113</wp:posOffset>
              </wp:positionH>
              <wp:positionV relativeFrom="page">
                <wp:posOffset>6904680</wp:posOffset>
              </wp:positionV>
              <wp:extent cx="1416685" cy="18732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416685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>
                              <w:color w:val="0000F2"/>
                              <w:spacing w:val="-2"/>
                            </w:rPr>
                            <w:t>heatherbrucehealing.com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33.630981pt;margin-top:543.675598pt;width:111.55pt;height:14.75pt;mso-position-horizontal-relative:page;mso-position-vertical-relative:page;z-index:-17065472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>
                        <w:color w:val="0000F2"/>
                        <w:spacing w:val="-2"/>
                      </w:rPr>
                      <w:t>heatherbrucehealing.com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248960">
          <wp:simplePos x="0" y="0"/>
          <wp:positionH relativeFrom="page">
            <wp:posOffset>8832649</wp:posOffset>
          </wp:positionH>
          <wp:positionV relativeFrom="page">
            <wp:posOffset>144621</wp:posOffset>
          </wp:positionV>
          <wp:extent cx="623854" cy="62888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3854" cy="6288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49472">
              <wp:simplePos x="0" y="0"/>
              <wp:positionH relativeFrom="page">
                <wp:posOffset>388353</wp:posOffset>
              </wp:positionH>
              <wp:positionV relativeFrom="page">
                <wp:posOffset>271985</wp:posOffset>
              </wp:positionV>
              <wp:extent cx="3305810" cy="7016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305810" cy="701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Papyrus"/>
                              <w:sz w:val="40"/>
                            </w:rPr>
                          </w:pPr>
                          <w:r>
                            <w:rPr>
                              <w:rFonts w:ascii="Papyrus"/>
                              <w:color w:val="0000EA"/>
                              <w:sz w:val="40"/>
                            </w:rPr>
                            <w:t>Self</w:t>
                          </w:r>
                          <w:r>
                            <w:rPr>
                              <w:rFonts w:ascii="Papyrus"/>
                              <w:color w:val="0000EA"/>
                              <w:spacing w:val="-15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Papyrus"/>
                              <w:color w:val="0000EA"/>
                              <w:sz w:val="40"/>
                            </w:rPr>
                            <w:t>Soothing</w:t>
                          </w:r>
                          <w:r>
                            <w:rPr>
                              <w:rFonts w:ascii="Papyrus"/>
                              <w:color w:val="0000EA"/>
                              <w:spacing w:val="-8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Papyrus"/>
                              <w:color w:val="0000EA"/>
                              <w:sz w:val="40"/>
                            </w:rPr>
                            <w:t>-</w:t>
                          </w:r>
                          <w:r>
                            <w:rPr>
                              <w:rFonts w:ascii="Papyrus"/>
                              <w:color w:val="0000EA"/>
                              <w:spacing w:val="-9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Papyrus"/>
                              <w:color w:val="0000EA"/>
                              <w:sz w:val="40"/>
                            </w:rPr>
                            <w:t>Belly</w:t>
                          </w:r>
                          <w:r>
                            <w:rPr>
                              <w:rFonts w:ascii="Papyrus"/>
                              <w:color w:val="0000EA"/>
                              <w:spacing w:val="-8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Papyrus"/>
                              <w:color w:val="0000EA"/>
                              <w:spacing w:val="-2"/>
                              <w:sz w:val="40"/>
                            </w:rPr>
                            <w:t>Calming</w:t>
                          </w:r>
                        </w:p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Papyrus"/>
                              <w:sz w:val="28"/>
                            </w:rPr>
                          </w:pPr>
                          <w:r>
                            <w:rPr>
                              <w:rFonts w:ascii="Papyrus"/>
                              <w:color w:val="0000EA"/>
                              <w:spacing w:val="-4"/>
                              <w:sz w:val="28"/>
                            </w:rPr>
                            <w:t>Your</w:t>
                          </w:r>
                          <w:r>
                            <w:rPr>
                              <w:rFonts w:ascii="Papyrus"/>
                              <w:color w:val="0000EA"/>
                              <w:spacing w:val="-8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Papyrus"/>
                              <w:color w:val="0000EA"/>
                              <w:spacing w:val="-4"/>
                              <w:sz w:val="28"/>
                            </w:rPr>
                            <w:t>Goals</w:t>
                          </w:r>
                          <w:r>
                            <w:rPr>
                              <w:rFonts w:ascii="Papyrus"/>
                              <w:color w:val="0000EA"/>
                              <w:spacing w:val="-8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Papyrus"/>
                              <w:color w:val="0000EA"/>
                              <w:spacing w:val="-4"/>
                              <w:sz w:val="28"/>
                            </w:rPr>
                            <w:t>Objectives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.579pt;margin-top:21.416172pt;width:260.3pt;height:55.25pt;mso-position-horizontal-relative:page;mso-position-vertical-relative:page;z-index:-17067008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Papyrus"/>
                        <w:sz w:val="40"/>
                      </w:rPr>
                    </w:pPr>
                    <w:r>
                      <w:rPr>
                        <w:rFonts w:ascii="Papyrus"/>
                        <w:color w:val="0000EA"/>
                        <w:sz w:val="40"/>
                      </w:rPr>
                      <w:t>Self</w:t>
                    </w:r>
                    <w:r>
                      <w:rPr>
                        <w:rFonts w:ascii="Papyrus"/>
                        <w:color w:val="0000EA"/>
                        <w:spacing w:val="-15"/>
                        <w:sz w:val="40"/>
                      </w:rPr>
                      <w:t> </w:t>
                    </w:r>
                    <w:r>
                      <w:rPr>
                        <w:rFonts w:ascii="Papyrus"/>
                        <w:color w:val="0000EA"/>
                        <w:sz w:val="40"/>
                      </w:rPr>
                      <w:t>Soothing</w:t>
                    </w:r>
                    <w:r>
                      <w:rPr>
                        <w:rFonts w:ascii="Papyrus"/>
                        <w:color w:val="0000EA"/>
                        <w:spacing w:val="-8"/>
                        <w:sz w:val="40"/>
                      </w:rPr>
                      <w:t> </w:t>
                    </w:r>
                    <w:r>
                      <w:rPr>
                        <w:rFonts w:ascii="Papyrus"/>
                        <w:color w:val="0000EA"/>
                        <w:sz w:val="40"/>
                      </w:rPr>
                      <w:t>-</w:t>
                    </w:r>
                    <w:r>
                      <w:rPr>
                        <w:rFonts w:ascii="Papyrus"/>
                        <w:color w:val="0000EA"/>
                        <w:spacing w:val="-9"/>
                        <w:sz w:val="40"/>
                      </w:rPr>
                      <w:t> </w:t>
                    </w:r>
                    <w:r>
                      <w:rPr>
                        <w:rFonts w:ascii="Papyrus"/>
                        <w:color w:val="0000EA"/>
                        <w:sz w:val="40"/>
                      </w:rPr>
                      <w:t>Belly</w:t>
                    </w:r>
                    <w:r>
                      <w:rPr>
                        <w:rFonts w:ascii="Papyrus"/>
                        <w:color w:val="0000EA"/>
                        <w:spacing w:val="-8"/>
                        <w:sz w:val="40"/>
                      </w:rPr>
                      <w:t> </w:t>
                    </w:r>
                    <w:r>
                      <w:rPr>
                        <w:rFonts w:ascii="Papyrus"/>
                        <w:color w:val="0000EA"/>
                        <w:spacing w:val="-2"/>
                        <w:sz w:val="40"/>
                      </w:rPr>
                      <w:t>Calming</w:t>
                    </w:r>
                  </w:p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Papyrus"/>
                        <w:sz w:val="28"/>
                      </w:rPr>
                    </w:pPr>
                    <w:r>
                      <w:rPr>
                        <w:rFonts w:ascii="Papyrus"/>
                        <w:color w:val="0000EA"/>
                        <w:spacing w:val="-4"/>
                        <w:sz w:val="28"/>
                      </w:rPr>
                      <w:t>Your</w:t>
                    </w:r>
                    <w:r>
                      <w:rPr>
                        <w:rFonts w:ascii="Papyrus"/>
                        <w:color w:val="0000EA"/>
                        <w:spacing w:val="-8"/>
                        <w:sz w:val="28"/>
                      </w:rPr>
                      <w:t> </w:t>
                    </w:r>
                    <w:r>
                      <w:rPr>
                        <w:rFonts w:ascii="Papyrus"/>
                        <w:color w:val="0000EA"/>
                        <w:spacing w:val="-4"/>
                        <w:sz w:val="28"/>
                      </w:rPr>
                      <w:t>Goals</w:t>
                    </w:r>
                    <w:r>
                      <w:rPr>
                        <w:rFonts w:ascii="Papyrus"/>
                        <w:color w:val="0000EA"/>
                        <w:spacing w:val="-8"/>
                        <w:sz w:val="28"/>
                      </w:rPr>
                      <w:t> </w:t>
                    </w:r>
                    <w:r>
                      <w:rPr>
                        <w:rFonts w:ascii="Papyrus"/>
                        <w:color w:val="0000EA"/>
                        <w:spacing w:val="-4"/>
                        <w:sz w:val="28"/>
                      </w:rPr>
                      <w:t>Objectives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49984">
              <wp:simplePos x="0" y="0"/>
              <wp:positionH relativeFrom="page">
                <wp:posOffset>4626838</wp:posOffset>
              </wp:positionH>
              <wp:positionV relativeFrom="page">
                <wp:posOffset>324917</wp:posOffset>
              </wp:positionV>
              <wp:extent cx="1430020" cy="37846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30020" cy="378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Papyrus"/>
                              <w:sz w:val="36"/>
                            </w:rPr>
                          </w:pPr>
                          <w:r>
                            <w:rPr>
                              <w:rFonts w:ascii="Papyrus"/>
                              <w:color w:val="0000FF"/>
                              <w:sz w:val="36"/>
                            </w:rPr>
                            <w:t>Self</w:t>
                          </w:r>
                          <w:r>
                            <w:rPr>
                              <w:rFonts w:ascii="Papyrus"/>
                              <w:color w:val="0000FF"/>
                              <w:spacing w:val="-14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Papyrus"/>
                              <w:color w:val="0000FF"/>
                              <w:spacing w:val="-2"/>
                              <w:sz w:val="36"/>
                            </w:rPr>
                            <w:t>Checklist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4.317993pt;margin-top:25.584055pt;width:112.6pt;height:29.8pt;mso-position-horizontal-relative:page;mso-position-vertical-relative:page;z-index:-17066496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Papyrus"/>
                        <w:sz w:val="36"/>
                      </w:rPr>
                    </w:pPr>
                    <w:r>
                      <w:rPr>
                        <w:rFonts w:ascii="Papyrus"/>
                        <w:color w:val="0000FF"/>
                        <w:sz w:val="36"/>
                      </w:rPr>
                      <w:t>Self</w:t>
                    </w:r>
                    <w:r>
                      <w:rPr>
                        <w:rFonts w:ascii="Papyrus"/>
                        <w:color w:val="0000FF"/>
                        <w:spacing w:val="-14"/>
                        <w:sz w:val="36"/>
                      </w:rPr>
                      <w:t> </w:t>
                    </w:r>
                    <w:r>
                      <w:rPr>
                        <w:rFonts w:ascii="Papyrus"/>
                        <w:color w:val="0000FF"/>
                        <w:spacing w:val="-2"/>
                        <w:sz w:val="36"/>
                      </w:rPr>
                      <w:t>Checklist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1"/>
      <w:szCs w:val="2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0"/>
      <w:ind w:left="20"/>
    </w:pPr>
    <w:rPr>
      <w:rFonts w:ascii="Papyrus" w:hAnsi="Papyrus" w:eastAsia="Papyrus" w:cs="Papyrus"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Soothing - Belly Calming self checklist.xlsx</dc:title>
  <dcterms:created xsi:type="dcterms:W3CDTF">2025-10-05T03:07:05Z</dcterms:created>
  <dcterms:modified xsi:type="dcterms:W3CDTF">2025-10-05T03:07:05Z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2019-12-11T00:00:00Z</vt:filetime>
  </property>
  <property fmtid="{D5CDD505-2E9C-101B-9397-08002B2CF9AE}" pid="3" name="Creator">
    <vt:lpwstr>Excel</vt:lpwstr>
  </property>
  <property fmtid="{D5CDD505-2E9C-101B-9397-08002B2CF9AE}" pid="4" name="LastSaved">
    <vt:filetime>2025-10-05T00:00:00Z</vt:filetime>
  </property>
  <property fmtid="{D5CDD505-2E9C-101B-9397-08002B2CF9AE}" pid="5" name="Producer">
    <vt:lpwstr>macOS Version 10.14.6 (Build 18G1012) Quartz PDFContext</vt:lpwstr>
  </property>
</Properties>
</file>