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D858" w14:textId="3BD2F812" w:rsidR="00D1002E" w:rsidRDefault="00E6121D">
      <w:pPr>
        <w:rPr>
          <w:rFonts w:ascii="Papyrus" w:hAnsi="Papyrus"/>
          <w:b/>
          <w:bCs/>
          <w:color w:val="002060"/>
          <w:sz w:val="28"/>
          <w:szCs w:val="28"/>
        </w:rPr>
      </w:pPr>
      <w:r w:rsidRPr="00E6121D">
        <w:rPr>
          <w:rFonts w:ascii="Papyrus" w:hAnsi="Papyrus"/>
          <w:b/>
          <w:bCs/>
          <w:color w:val="002060"/>
          <w:sz w:val="28"/>
          <w:szCs w:val="28"/>
        </w:rPr>
        <w:t xml:space="preserve">Audrey’s </w:t>
      </w:r>
      <w:r w:rsidR="001B46A3">
        <w:rPr>
          <w:rFonts w:ascii="Papyrus" w:hAnsi="Papyrus"/>
          <w:b/>
          <w:bCs/>
          <w:color w:val="002060"/>
          <w:sz w:val="28"/>
          <w:szCs w:val="28"/>
        </w:rPr>
        <w:t xml:space="preserve">new </w:t>
      </w:r>
      <w:r w:rsidRPr="00E6121D">
        <w:rPr>
          <w:rFonts w:ascii="Papyrus" w:hAnsi="Papyrus"/>
          <w:b/>
          <w:bCs/>
          <w:color w:val="002060"/>
          <w:sz w:val="28"/>
          <w:szCs w:val="28"/>
        </w:rPr>
        <w:t>sibling</w:t>
      </w:r>
      <w:r w:rsidR="001B46A3">
        <w:rPr>
          <w:rFonts w:ascii="Papyrus" w:hAnsi="Papyrus"/>
          <w:b/>
          <w:bCs/>
          <w:color w:val="002060"/>
          <w:sz w:val="28"/>
          <w:szCs w:val="28"/>
        </w:rPr>
        <w:t>’s options</w:t>
      </w:r>
    </w:p>
    <w:p w14:paraId="3A64D13D" w14:textId="68CE256E" w:rsidR="00E6121D" w:rsidRDefault="00E6121D">
      <w:pPr>
        <w:rPr>
          <w:rFonts w:ascii="Papyrus" w:hAnsi="Papyrus"/>
          <w:b/>
          <w:bCs/>
          <w:color w:val="002060"/>
          <w:sz w:val="28"/>
          <w:szCs w:val="28"/>
        </w:rPr>
      </w:pPr>
    </w:p>
    <w:p w14:paraId="477ED124" w14:textId="569111AE" w:rsidR="00E6121D" w:rsidRDefault="00E6121D">
      <w:pPr>
        <w:rPr>
          <w:rFonts w:ascii="Papyrus" w:hAnsi="Papyrus"/>
          <w:b/>
          <w:bCs/>
          <w:color w:val="002060"/>
          <w:sz w:val="28"/>
          <w:szCs w:val="28"/>
        </w:rPr>
      </w:pPr>
      <w:r>
        <w:rPr>
          <w:rFonts w:ascii="Papyrus" w:hAnsi="Papyrus"/>
          <w:b/>
          <w:bCs/>
          <w:color w:val="002060"/>
          <w:sz w:val="28"/>
          <w:szCs w:val="28"/>
        </w:rPr>
        <w:t xml:space="preserve"> (FOCUS IS) </w:t>
      </w:r>
      <w:r w:rsidRPr="00E6121D">
        <w:rPr>
          <w:rFonts w:ascii="Papyrus" w:hAnsi="Papyrus"/>
          <w:b/>
          <w:bCs/>
          <w:color w:val="002060"/>
        </w:rPr>
        <w:t>What you want</w:t>
      </w:r>
      <w:r>
        <w:rPr>
          <w:rFonts w:ascii="Papyrus" w:hAnsi="Papyrus"/>
          <w:b/>
          <w:bCs/>
          <w:color w:val="002060"/>
        </w:rPr>
        <w:t xml:space="preserve"> vs what is best in the baby centred/Nature approach vs what is on offer medically</w:t>
      </w:r>
    </w:p>
    <w:p w14:paraId="692B1396" w14:textId="7BBD8934" w:rsidR="00E6121D" w:rsidRPr="00E6121D" w:rsidRDefault="00E6121D">
      <w:pPr>
        <w:rPr>
          <w:rFonts w:ascii="Papyrus" w:hAnsi="Papyrus"/>
          <w:b/>
          <w:bCs/>
          <w:color w:val="002060"/>
          <w:sz w:val="28"/>
          <w:szCs w:val="28"/>
        </w:rPr>
      </w:pPr>
      <w:r>
        <w:t>A baby as soon as</w:t>
      </w:r>
      <w:r>
        <w:t xml:space="preserve"> – assuming there is also  the best outcome for all concerned (including new one-being made) </w:t>
      </w:r>
      <w:r>
        <w:br/>
        <w:t xml:space="preserve">OR  Baby Insurance – making sure  . </w:t>
      </w:r>
      <w:r w:rsidR="0043415C">
        <w:t xml:space="preserve"> </w:t>
      </w:r>
      <w:r w:rsidR="0043415C" w:rsidRPr="0043415C">
        <w:rPr>
          <w:b/>
          <w:bCs/>
          <w:color w:val="FF0000"/>
        </w:rPr>
        <w:t>No guarantees in life.</w:t>
      </w:r>
    </w:p>
    <w:p w14:paraId="78F07870" w14:textId="3C494684" w:rsidR="00E6121D" w:rsidRDefault="00E61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E6121D" w14:paraId="796A9ED1" w14:textId="77777777" w:rsidTr="00E6121D">
        <w:tc>
          <w:tcPr>
            <w:tcW w:w="3487" w:type="dxa"/>
          </w:tcPr>
          <w:p w14:paraId="2E4F34F1" w14:textId="7EC08832" w:rsidR="00E6121D" w:rsidRPr="00E6121D" w:rsidRDefault="00E6121D">
            <w:pPr>
              <w:rPr>
                <w:rFonts w:ascii="Papyrus" w:hAnsi="Papyrus"/>
                <w:b/>
                <w:bCs/>
                <w:color w:val="002060"/>
              </w:rPr>
            </w:pPr>
          </w:p>
        </w:tc>
        <w:tc>
          <w:tcPr>
            <w:tcW w:w="3487" w:type="dxa"/>
          </w:tcPr>
          <w:p w14:paraId="2FAEC789" w14:textId="228BA3A1" w:rsidR="00E6121D" w:rsidRPr="00E6121D" w:rsidRDefault="00E6121D">
            <w:pPr>
              <w:rPr>
                <w:rFonts w:ascii="Papyrus" w:hAnsi="Papyrus"/>
                <w:b/>
                <w:bCs/>
                <w:color w:val="002060"/>
              </w:rPr>
            </w:pPr>
            <w:r w:rsidRPr="00E6121D">
              <w:rPr>
                <w:rFonts w:ascii="Papyrus" w:hAnsi="Papyrus"/>
                <w:b/>
                <w:bCs/>
                <w:color w:val="002060"/>
              </w:rPr>
              <w:t xml:space="preserve">Going ahead </w:t>
            </w:r>
            <w:r>
              <w:rPr>
                <w:rFonts w:ascii="Papyrus" w:hAnsi="Papyrus"/>
                <w:b/>
                <w:bCs/>
                <w:color w:val="002060"/>
              </w:rPr>
              <w:t>-</w:t>
            </w:r>
            <w:r w:rsidRPr="00E6121D">
              <w:rPr>
                <w:rFonts w:ascii="Papyrus" w:hAnsi="Papyrus"/>
                <w:b/>
                <w:bCs/>
                <w:color w:val="002060"/>
              </w:rPr>
              <w:t xml:space="preserve"> transplant now</w:t>
            </w:r>
          </w:p>
        </w:tc>
        <w:tc>
          <w:tcPr>
            <w:tcW w:w="3488" w:type="dxa"/>
          </w:tcPr>
          <w:p w14:paraId="5F299F45" w14:textId="1961C8C3" w:rsidR="00E6121D" w:rsidRPr="00E6121D" w:rsidRDefault="00E6121D">
            <w:pPr>
              <w:rPr>
                <w:rFonts w:ascii="Papyrus" w:hAnsi="Papyrus"/>
                <w:b/>
                <w:bCs/>
                <w:color w:val="002060"/>
              </w:rPr>
            </w:pPr>
            <w:r w:rsidRPr="00E6121D">
              <w:rPr>
                <w:rFonts w:ascii="Papyrus" w:hAnsi="Papyrus"/>
                <w:b/>
                <w:bCs/>
                <w:color w:val="002060"/>
              </w:rPr>
              <w:t>Waiting till your body is ready</w:t>
            </w:r>
          </w:p>
        </w:tc>
        <w:tc>
          <w:tcPr>
            <w:tcW w:w="3488" w:type="dxa"/>
          </w:tcPr>
          <w:p w14:paraId="5AD0055D" w14:textId="000FA748" w:rsidR="00E6121D" w:rsidRPr="00E6121D" w:rsidRDefault="00E6121D">
            <w:pPr>
              <w:rPr>
                <w:rFonts w:ascii="Papyrus" w:hAnsi="Papyrus"/>
                <w:b/>
                <w:bCs/>
                <w:color w:val="002060"/>
              </w:rPr>
            </w:pPr>
            <w:r w:rsidRPr="00E6121D">
              <w:rPr>
                <w:rFonts w:ascii="Papyrus" w:hAnsi="Papyrus"/>
                <w:b/>
                <w:bCs/>
                <w:color w:val="002060"/>
              </w:rPr>
              <w:t>Going natural with healing</w:t>
            </w:r>
          </w:p>
        </w:tc>
      </w:tr>
      <w:tr w:rsidR="00E6121D" w14:paraId="24579E0A" w14:textId="77777777" w:rsidTr="00E6121D">
        <w:tc>
          <w:tcPr>
            <w:tcW w:w="3487" w:type="dxa"/>
          </w:tcPr>
          <w:p w14:paraId="0A5BB68F" w14:textId="15F8BC5D" w:rsidR="00E6121D" w:rsidRDefault="001B46A3">
            <w:r w:rsidRPr="00232931">
              <w:rPr>
                <w:b/>
                <w:bCs/>
              </w:rPr>
              <w:t>YOUR</w:t>
            </w:r>
            <w:r>
              <w:t xml:space="preserve"> ISSUES/CONCERNS</w:t>
            </w:r>
          </w:p>
        </w:tc>
        <w:tc>
          <w:tcPr>
            <w:tcW w:w="3487" w:type="dxa"/>
          </w:tcPr>
          <w:p w14:paraId="7B773E86" w14:textId="177E25C6" w:rsidR="00E6121D" w:rsidRDefault="0043415C">
            <w:r>
              <w:t>Embryo is</w:t>
            </w:r>
            <w:r w:rsidR="001B46A3">
              <w:t xml:space="preserve"> ‘C’ grade – tested as ‘OK’ </w:t>
            </w:r>
            <w:r>
              <w:t xml:space="preserve"> </w:t>
            </w:r>
            <w:r w:rsidR="001B46A3">
              <w:t>(</w:t>
            </w:r>
            <w:r>
              <w:t xml:space="preserve">&amp; is the </w:t>
            </w:r>
            <w:r w:rsidR="001B46A3">
              <w:t>last one left)</w:t>
            </w:r>
          </w:p>
        </w:tc>
        <w:tc>
          <w:tcPr>
            <w:tcW w:w="3488" w:type="dxa"/>
          </w:tcPr>
          <w:p w14:paraId="28A68BD3" w14:textId="09114711" w:rsidR="00E6121D" w:rsidRDefault="001B46A3">
            <w:r>
              <w:t>Take “too long” - disbelief that ovulation is likely/’too old’/want close together siblings.</w:t>
            </w:r>
          </w:p>
        </w:tc>
        <w:tc>
          <w:tcPr>
            <w:tcW w:w="3488" w:type="dxa"/>
          </w:tcPr>
          <w:p w14:paraId="184EDBEC" w14:textId="41E95692" w:rsidR="00E6121D" w:rsidRDefault="001B46A3">
            <w:r>
              <w:t>Thinks have already done so. Limitations/beliefs</w:t>
            </w:r>
            <w:r>
              <w:br/>
              <w:t xml:space="preserve">Body has not done </w:t>
            </w:r>
            <w:proofErr w:type="spellStart"/>
            <w:r w:rsidR="0043415C">
              <w:t>nat</w:t>
            </w:r>
            <w:proofErr w:type="spellEnd"/>
            <w:r w:rsidR="0043415C">
              <w:t xml:space="preserve"> </w:t>
            </w:r>
            <w:proofErr w:type="spellStart"/>
            <w:r w:rsidR="0043415C">
              <w:t>ov</w:t>
            </w:r>
            <w:proofErr w:type="spellEnd"/>
            <w:r>
              <w:t xml:space="preserve"> before.</w:t>
            </w:r>
          </w:p>
        </w:tc>
      </w:tr>
      <w:tr w:rsidR="00E6121D" w14:paraId="43415AB6" w14:textId="77777777" w:rsidTr="00E6121D">
        <w:tc>
          <w:tcPr>
            <w:tcW w:w="3487" w:type="dxa"/>
          </w:tcPr>
          <w:p w14:paraId="5056AD0A" w14:textId="64C2C3EE" w:rsidR="00E6121D" w:rsidRDefault="001B46A3">
            <w:r w:rsidRPr="00232931">
              <w:rPr>
                <w:b/>
                <w:bCs/>
              </w:rPr>
              <w:t>MY</w:t>
            </w:r>
            <w:r>
              <w:t xml:space="preserve"> CONCERNS</w:t>
            </w:r>
            <w:r w:rsidR="00875AE4">
              <w:br/>
              <w:t>(Need to take HOPE out of the equation)</w:t>
            </w:r>
          </w:p>
        </w:tc>
        <w:tc>
          <w:tcPr>
            <w:tcW w:w="3487" w:type="dxa"/>
          </w:tcPr>
          <w:p w14:paraId="28393672" w14:textId="1599A57E" w:rsidR="00E6121D" w:rsidRDefault="00875AE4">
            <w:r>
              <w:t xml:space="preserve">Get </w:t>
            </w:r>
            <w:r w:rsidR="0043415C">
              <w:t>the ‘nest’ b</w:t>
            </w:r>
            <w:r w:rsidR="001B46A3">
              <w:t xml:space="preserve">aby ready/sperm </w:t>
            </w:r>
            <w:r w:rsidR="0043415C">
              <w:t>was</w:t>
            </w:r>
            <w:r w:rsidR="001B46A3">
              <w:t xml:space="preserve"> not</w:t>
            </w:r>
            <w:r w:rsidR="0043415C">
              <w:t>/will not still be</w:t>
            </w:r>
            <w:r w:rsidR="001B46A3">
              <w:t xml:space="preserve"> OK</w:t>
            </w:r>
            <w:r>
              <w:t xml:space="preserve"> – healthy men make great sperm.</w:t>
            </w:r>
          </w:p>
        </w:tc>
        <w:tc>
          <w:tcPr>
            <w:tcW w:w="3488" w:type="dxa"/>
          </w:tcPr>
          <w:p w14:paraId="35EA76C7" w14:textId="287034DB" w:rsidR="00E6121D" w:rsidRDefault="001B46A3">
            <w:r>
              <w:t>Undo these</w:t>
            </w:r>
            <w:r w:rsidR="0043415C">
              <w:t xml:space="preserve"> – and get sperm vastly better in case needed, </w:t>
            </w:r>
          </w:p>
        </w:tc>
        <w:tc>
          <w:tcPr>
            <w:tcW w:w="3488" w:type="dxa"/>
          </w:tcPr>
          <w:p w14:paraId="7EDB6F14" w14:textId="40E99B86" w:rsidR="00E6121D" w:rsidRDefault="001B46A3">
            <w:r>
              <w:t>Make the best baby possible</w:t>
            </w:r>
            <w:r w:rsidR="00875AE4">
              <w:t>.</w:t>
            </w:r>
            <w:r w:rsidR="00875AE4">
              <w:br/>
              <w:t>Everyone wins</w:t>
            </w:r>
            <w:r>
              <w:t xml:space="preserve"> </w:t>
            </w:r>
          </w:p>
        </w:tc>
      </w:tr>
      <w:tr w:rsidR="00E6121D" w14:paraId="4187052D" w14:textId="77777777" w:rsidTr="00E6121D">
        <w:tc>
          <w:tcPr>
            <w:tcW w:w="3487" w:type="dxa"/>
          </w:tcPr>
          <w:p w14:paraId="3D41C91D" w14:textId="37187975" w:rsidR="00E6121D" w:rsidRDefault="001B46A3">
            <w:r>
              <w:t>ADVANTAGES</w:t>
            </w:r>
            <w:r w:rsidR="00232931">
              <w:t xml:space="preserve"> of each</w:t>
            </w:r>
            <w:r>
              <w:t>:</w:t>
            </w:r>
          </w:p>
        </w:tc>
        <w:tc>
          <w:tcPr>
            <w:tcW w:w="3487" w:type="dxa"/>
          </w:tcPr>
          <w:p w14:paraId="1FCD44F0" w14:textId="7509CB87" w:rsidR="00E6121D" w:rsidRDefault="001B46A3">
            <w:r>
              <w:t>Get on with it (rush)</w:t>
            </w:r>
            <w:r w:rsidR="00232931">
              <w:br/>
              <w:t>All will work out – tested/ on progesterone (Fingers crossed)</w:t>
            </w:r>
          </w:p>
        </w:tc>
        <w:tc>
          <w:tcPr>
            <w:tcW w:w="3488" w:type="dxa"/>
          </w:tcPr>
          <w:p w14:paraId="20DA7824" w14:textId="1AC9D929" w:rsidR="00E6121D" w:rsidRDefault="001B46A3">
            <w:r>
              <w:t xml:space="preserve">More likely to grow into easy pregnancy – </w:t>
            </w:r>
            <w:r w:rsidR="00232931" w:rsidRPr="00CE1300">
              <w:rPr>
                <w:b/>
                <w:bCs/>
              </w:rPr>
              <w:t>i</w:t>
            </w:r>
            <w:r w:rsidRPr="00CE1300">
              <w:rPr>
                <w:b/>
                <w:bCs/>
              </w:rPr>
              <w:t>f embryo</w:t>
            </w:r>
            <w:r>
              <w:t xml:space="preserve"> </w:t>
            </w:r>
            <w:r w:rsidR="00232931">
              <w:t xml:space="preserve">really is viable. </w:t>
            </w:r>
            <w:r>
              <w:t>– testing NOT all answer</w:t>
            </w:r>
          </w:p>
        </w:tc>
        <w:tc>
          <w:tcPr>
            <w:tcW w:w="3488" w:type="dxa"/>
          </w:tcPr>
          <w:p w14:paraId="783FC575" w14:textId="28C46D06" w:rsidR="00E6121D" w:rsidRDefault="0043415C">
            <w:r>
              <w:t>Plan B – both of you conceive naturally the str</w:t>
            </w:r>
            <w:r w:rsidR="00875AE4">
              <w:t>o</w:t>
            </w:r>
            <w:r>
              <w:t>nger baby.</w:t>
            </w:r>
          </w:p>
        </w:tc>
      </w:tr>
      <w:tr w:rsidR="00E6121D" w14:paraId="3582E894" w14:textId="77777777" w:rsidTr="00E6121D">
        <w:tc>
          <w:tcPr>
            <w:tcW w:w="3487" w:type="dxa"/>
          </w:tcPr>
          <w:p w14:paraId="73DE69EF" w14:textId="43DA907F" w:rsidR="00E6121D" w:rsidRDefault="00CE1300">
            <w:r>
              <w:t>WHAT TO DO?</w:t>
            </w:r>
          </w:p>
        </w:tc>
        <w:tc>
          <w:tcPr>
            <w:tcW w:w="3487" w:type="dxa"/>
          </w:tcPr>
          <w:p w14:paraId="3692E6D1" w14:textId="37DF4387" w:rsidR="00E6121D" w:rsidRDefault="00CE1300">
            <w:r>
              <w:t>Overhaul all that is happening  within the context of what the IVF people try to do by chemical micromanaging.</w:t>
            </w:r>
          </w:p>
        </w:tc>
        <w:tc>
          <w:tcPr>
            <w:tcW w:w="3488" w:type="dxa"/>
          </w:tcPr>
          <w:p w14:paraId="3CADB678" w14:textId="21DB94C0" w:rsidR="00E6121D" w:rsidRDefault="00CE1300">
            <w:r>
              <w:t xml:space="preserve">Take serious look at what you want in 10 </w:t>
            </w:r>
            <w:proofErr w:type="spellStart"/>
            <w:r>
              <w:t>year’s time</w:t>
            </w:r>
            <w:proofErr w:type="spellEnd"/>
            <w:r>
              <w:t xml:space="preserve"> and go with that. No rush . .</w:t>
            </w:r>
            <w:r>
              <w:br/>
              <w:t>Explore the ‘must have’s’ more</w:t>
            </w:r>
          </w:p>
        </w:tc>
        <w:tc>
          <w:tcPr>
            <w:tcW w:w="3488" w:type="dxa"/>
          </w:tcPr>
          <w:p w14:paraId="6F3DEB90" w14:textId="48790949" w:rsidR="00E6121D" w:rsidRDefault="00CE1300">
            <w:r>
              <w:t xml:space="preserve">Get Mark to where his body is a </w:t>
            </w:r>
            <w:proofErr w:type="spellStart"/>
            <w:r>
              <w:t>well oiled</w:t>
            </w:r>
            <w:proofErr w:type="spellEnd"/>
            <w:r>
              <w:t xml:space="preserve"> machine . .pumping out what is needed - having cool balls, a hot rod &amp; a healthy gut.</w:t>
            </w:r>
          </w:p>
        </w:tc>
      </w:tr>
      <w:tr w:rsidR="00E6121D" w14:paraId="5673053C" w14:textId="77777777" w:rsidTr="00E6121D">
        <w:tc>
          <w:tcPr>
            <w:tcW w:w="3487" w:type="dxa"/>
          </w:tcPr>
          <w:p w14:paraId="7A213394" w14:textId="36C26A6A" w:rsidR="00E6121D" w:rsidRDefault="00CE1300">
            <w:r>
              <w:t xml:space="preserve">Engage me as the </w:t>
            </w:r>
            <w:r>
              <w:t>continuity of care natural health guide.</w:t>
            </w:r>
            <w:r>
              <w:t>. .</w:t>
            </w:r>
          </w:p>
        </w:tc>
        <w:tc>
          <w:tcPr>
            <w:tcW w:w="3487" w:type="dxa"/>
          </w:tcPr>
          <w:p w14:paraId="66C4AF59" w14:textId="2B6EDEC7" w:rsidR="00E6121D" w:rsidRDefault="00883616">
            <w:r>
              <w:t>So you have the best chance of what has been set in motion.</w:t>
            </w:r>
          </w:p>
        </w:tc>
        <w:tc>
          <w:tcPr>
            <w:tcW w:w="3488" w:type="dxa"/>
          </w:tcPr>
          <w:p w14:paraId="2287C978" w14:textId="1F6B6EA8" w:rsidR="00E6121D" w:rsidRDefault="00883616">
            <w:r>
              <w:t>So you have the best chance –less stressed/more likely/clearer</w:t>
            </w:r>
          </w:p>
        </w:tc>
        <w:tc>
          <w:tcPr>
            <w:tcW w:w="3488" w:type="dxa"/>
          </w:tcPr>
          <w:p w14:paraId="4E48B5CB" w14:textId="5506CAA8" w:rsidR="00E6121D" w:rsidRDefault="00D05910">
            <w:r>
              <w:t>No guarantee –the ‘last chance’– go back to nature – give her the reins.</w:t>
            </w:r>
          </w:p>
        </w:tc>
      </w:tr>
    </w:tbl>
    <w:p w14:paraId="62230A19" w14:textId="77777777" w:rsidR="00E6121D" w:rsidRDefault="00E6121D"/>
    <w:p w14:paraId="519D8FFB" w14:textId="012CB138" w:rsidR="00E6121D" w:rsidRPr="005E2DD2" w:rsidRDefault="001B46A3" w:rsidP="005E2DD2">
      <w:pPr>
        <w:jc w:val="center"/>
        <w:rPr>
          <w:b/>
          <w:bCs/>
        </w:rPr>
      </w:pPr>
      <w:r w:rsidRPr="005E2DD2">
        <w:rPr>
          <w:b/>
          <w:bCs/>
        </w:rPr>
        <w:t>Allowing body to heal - in nature, B/F will leach out too much of new baby’s resources.</w:t>
      </w:r>
    </w:p>
    <w:p w14:paraId="129756E1" w14:textId="52ECBD12" w:rsidR="00E6121D" w:rsidRPr="00E6121D" w:rsidRDefault="00E6121D" w:rsidP="00E6121D"/>
    <w:p w14:paraId="4F538768" w14:textId="527E8662" w:rsidR="00E6121D" w:rsidRDefault="00E6121D" w:rsidP="00E6121D"/>
    <w:p w14:paraId="5AF64321" w14:textId="347A278C" w:rsidR="00E6121D" w:rsidRPr="00E6121D" w:rsidRDefault="00E6121D" w:rsidP="00E6121D">
      <w:pPr>
        <w:tabs>
          <w:tab w:val="left" w:pos="1373"/>
        </w:tabs>
      </w:pPr>
      <w:r>
        <w:tab/>
      </w:r>
    </w:p>
    <w:sectPr w:rsidR="00E6121D" w:rsidRPr="00E6121D" w:rsidSect="00E612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D"/>
    <w:rsid w:val="001B46A3"/>
    <w:rsid w:val="00232931"/>
    <w:rsid w:val="0043415C"/>
    <w:rsid w:val="005C0E32"/>
    <w:rsid w:val="005E2DD2"/>
    <w:rsid w:val="00875AE4"/>
    <w:rsid w:val="00883616"/>
    <w:rsid w:val="00CE1300"/>
    <w:rsid w:val="00D05910"/>
    <w:rsid w:val="00D1002E"/>
    <w:rsid w:val="00D675F4"/>
    <w:rsid w:val="00D946B4"/>
    <w:rsid w:val="00E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07EE1"/>
  <w15:chartTrackingRefBased/>
  <w15:docId w15:val="{1CF6361F-037A-A34A-B915-D267251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10</cp:revision>
  <dcterms:created xsi:type="dcterms:W3CDTF">2022-04-05T22:46:00Z</dcterms:created>
  <dcterms:modified xsi:type="dcterms:W3CDTF">2022-04-05T23:13:00Z</dcterms:modified>
</cp:coreProperties>
</file>